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F4D6" w14:textId="77777777" w:rsidR="0016075F" w:rsidRDefault="0016075F" w:rsidP="0016075F">
      <w:pPr>
        <w:pStyle w:val="Heading1"/>
        <w:spacing w:before="85"/>
        <w:ind w:left="0"/>
      </w:pPr>
      <w:r>
        <w:rPr>
          <w:spacing w:val="-9"/>
          <w:w w:val="95"/>
        </w:rPr>
        <w:t>Leaver</w:t>
      </w:r>
      <w:r>
        <w:rPr>
          <w:spacing w:val="-16"/>
          <w:w w:val="95"/>
        </w:rPr>
        <w:t xml:space="preserve"> </w:t>
      </w:r>
      <w:r>
        <w:rPr>
          <w:spacing w:val="-8"/>
          <w:w w:val="95"/>
        </w:rPr>
        <w:t>form</w:t>
      </w:r>
    </w:p>
    <w:p w14:paraId="4CAAA742" w14:textId="77777777" w:rsidR="0016075F" w:rsidRDefault="0016075F" w:rsidP="0016075F">
      <w:pPr>
        <w:pStyle w:val="BodyText"/>
        <w:spacing w:before="9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7A4DD3D" wp14:editId="2AC83073">
                <wp:simplePos x="0" y="0"/>
                <wp:positionH relativeFrom="page">
                  <wp:posOffset>543560</wp:posOffset>
                </wp:positionH>
                <wp:positionV relativeFrom="paragraph">
                  <wp:posOffset>86995</wp:posOffset>
                </wp:positionV>
                <wp:extent cx="6476365" cy="1270"/>
                <wp:effectExtent l="0" t="0" r="0" b="0"/>
                <wp:wrapTopAndBottom/>
                <wp:docPr id="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6365" cy="1270"/>
                        </a:xfrm>
                        <a:custGeom>
                          <a:avLst/>
                          <a:gdLst>
                            <a:gd name="T0" fmla="+- 0 856 856"/>
                            <a:gd name="T1" fmla="*/ T0 w 10199"/>
                            <a:gd name="T2" fmla="+- 0 11055 856"/>
                            <a:gd name="T3" fmla="*/ T2 w 101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99">
                              <a:moveTo>
                                <a:pt x="0" y="0"/>
                              </a:moveTo>
                              <a:lnTo>
                                <a:pt x="1019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115EF" id="Freeform: Shape 12" o:spid="_x0000_s1026" style="position:absolute;margin-left:42.8pt;margin-top:6.85pt;width:509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" path="m,l10199,e" filled="f">
                <v:path arrowok="t" o:connecttype="custom" o:connectlocs="0,0;6476365,0" o:connectangles="0,0"/>
                <w10:wrap type="topAndBottom" anchorx="page"/>
              </v:shape>
            </w:pict>
          </mc:Fallback>
        </mc:AlternateContent>
      </w:r>
    </w:p>
    <w:p w14:paraId="49DF7002" w14:textId="77777777" w:rsidR="0016075F" w:rsidRDefault="0016075F" w:rsidP="0016075F">
      <w:pPr>
        <w:pStyle w:val="BodyText"/>
      </w:pPr>
    </w:p>
    <w:p w14:paraId="1BD8DF2F" w14:textId="77777777" w:rsidR="0016075F" w:rsidRDefault="0016075F" w:rsidP="0016075F">
      <w:pPr>
        <w:pStyle w:val="BodyText"/>
        <w:spacing w:before="6"/>
        <w:rPr>
          <w:sz w:val="17"/>
        </w:rPr>
      </w:pPr>
    </w:p>
    <w:p w14:paraId="69F6DB79" w14:textId="77777777" w:rsidR="0016075F" w:rsidRDefault="0016075F" w:rsidP="0016075F">
      <w:pPr>
        <w:pStyle w:val="BodyText"/>
        <w:spacing w:before="106"/>
      </w:pPr>
      <w:r>
        <w:rPr>
          <w:w w:val="95"/>
        </w:rPr>
        <w:t>If</w:t>
      </w:r>
      <w:r>
        <w:rPr>
          <w:spacing w:val="-3"/>
          <w:w w:val="95"/>
        </w:rPr>
        <w:t xml:space="preserve"> </w:t>
      </w:r>
      <w:r>
        <w:rPr>
          <w:w w:val="95"/>
        </w:rPr>
        <w:t>one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your</w:t>
      </w:r>
      <w:r>
        <w:rPr>
          <w:spacing w:val="-3"/>
          <w:w w:val="95"/>
        </w:rPr>
        <w:t xml:space="preserve"> </w:t>
      </w:r>
      <w:r>
        <w:rPr>
          <w:w w:val="95"/>
        </w:rPr>
        <w:t>employees</w:t>
      </w:r>
      <w:r>
        <w:rPr>
          <w:spacing w:val="-2"/>
          <w:w w:val="95"/>
        </w:rPr>
        <w:t xml:space="preserve"> </w:t>
      </w:r>
      <w:r>
        <w:rPr>
          <w:w w:val="95"/>
        </w:rPr>
        <w:t>leaves</w:t>
      </w:r>
      <w:r>
        <w:rPr>
          <w:spacing w:val="-2"/>
          <w:w w:val="95"/>
        </w:rPr>
        <w:t xml:space="preserve"> </w:t>
      </w:r>
      <w:r>
        <w:rPr>
          <w:w w:val="95"/>
        </w:rPr>
        <w:t>your</w:t>
      </w:r>
      <w:r>
        <w:rPr>
          <w:spacing w:val="-3"/>
          <w:w w:val="95"/>
        </w:rPr>
        <w:t xml:space="preserve"> </w:t>
      </w:r>
      <w:r>
        <w:rPr>
          <w:w w:val="95"/>
        </w:rPr>
        <w:t>employment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-2"/>
          <w:w w:val="95"/>
        </w:rPr>
        <w:t xml:space="preserve"> </w:t>
      </w:r>
      <w:r>
        <w:rPr>
          <w:w w:val="95"/>
        </w:rPr>
        <w:t>any</w:t>
      </w:r>
      <w:r>
        <w:rPr>
          <w:spacing w:val="-3"/>
          <w:w w:val="95"/>
        </w:rPr>
        <w:t xml:space="preserve"> </w:t>
      </w:r>
      <w:r>
        <w:rPr>
          <w:w w:val="95"/>
        </w:rPr>
        <w:t>reason,</w:t>
      </w:r>
      <w:r>
        <w:rPr>
          <w:spacing w:val="-2"/>
          <w:w w:val="95"/>
        </w:rPr>
        <w:t xml:space="preserve"> </w:t>
      </w:r>
      <w:r>
        <w:rPr>
          <w:w w:val="95"/>
        </w:rPr>
        <w:t>you</w:t>
      </w:r>
      <w:r>
        <w:rPr>
          <w:spacing w:val="-2"/>
          <w:w w:val="95"/>
        </w:rPr>
        <w:t xml:space="preserve"> </w:t>
      </w:r>
      <w:r>
        <w:rPr>
          <w:w w:val="95"/>
        </w:rPr>
        <w:t>can</w:t>
      </w:r>
      <w:r>
        <w:rPr>
          <w:spacing w:val="-3"/>
          <w:w w:val="95"/>
        </w:rPr>
        <w:t xml:space="preserve"> </w:t>
      </w:r>
      <w:r>
        <w:rPr>
          <w:w w:val="95"/>
        </w:rPr>
        <w:t>let</w:t>
      </w:r>
      <w:r>
        <w:rPr>
          <w:spacing w:val="-2"/>
          <w:w w:val="95"/>
        </w:rPr>
        <w:t xml:space="preserve"> </w:t>
      </w:r>
      <w:r>
        <w:rPr>
          <w:w w:val="95"/>
        </w:rPr>
        <w:t>us</w:t>
      </w:r>
      <w:r>
        <w:rPr>
          <w:spacing w:val="-2"/>
          <w:w w:val="95"/>
        </w:rPr>
        <w:t xml:space="preserve"> </w:t>
      </w:r>
      <w:r>
        <w:rPr>
          <w:w w:val="95"/>
        </w:rPr>
        <w:t>know</w:t>
      </w:r>
      <w:r>
        <w:rPr>
          <w:spacing w:val="-2"/>
          <w:w w:val="95"/>
        </w:rPr>
        <w:t xml:space="preserve"> </w:t>
      </w:r>
      <w:r>
        <w:rPr>
          <w:w w:val="95"/>
        </w:rPr>
        <w:t>using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-2"/>
          <w:w w:val="95"/>
        </w:rPr>
        <w:t xml:space="preserve"> </w:t>
      </w:r>
      <w:r>
        <w:rPr>
          <w:w w:val="95"/>
        </w:rPr>
        <w:t>form:</w:t>
      </w:r>
    </w:p>
    <w:p w14:paraId="3E4EA326" w14:textId="77777777" w:rsidR="0016075F" w:rsidRDefault="0016075F" w:rsidP="0016075F">
      <w:pPr>
        <w:pStyle w:val="BodyText"/>
      </w:pPr>
    </w:p>
    <w:p w14:paraId="69D5BBC0" w14:textId="77777777" w:rsidR="0016075F" w:rsidRDefault="0016075F" w:rsidP="0016075F">
      <w:pPr>
        <w:pStyle w:val="BodyText"/>
        <w:spacing w:before="133" w:line="261" w:lineRule="auto"/>
        <w:ind w:right="1226"/>
        <w:rPr>
          <w:w w:val="95"/>
        </w:rPr>
      </w:pPr>
      <w:r w:rsidRPr="009F4FD1">
        <w:rPr>
          <w:w w:val="95"/>
          <w:szCs w:val="22"/>
        </w:rPr>
        <w:t>Should you wish to take advice on your employee leaving</w:t>
      </w:r>
      <w:r>
        <w:rPr>
          <w:w w:val="95"/>
          <w:szCs w:val="22"/>
        </w:rPr>
        <w:t xml:space="preserve"> and their pay entitlements</w:t>
      </w:r>
      <w:r w:rsidRPr="009F4FD1">
        <w:rPr>
          <w:w w:val="95"/>
          <w:szCs w:val="22"/>
        </w:rPr>
        <w:t>, please contact the Peninsula Employment Helpline (provided under your Employer’s Liability Insurance policy) on 0344 892 2480 or advice@peninsula-uk.co.uk, quoting your policy number and the code FIS033</w:t>
      </w:r>
      <w:r w:rsidRPr="009F4FD1">
        <w:rPr>
          <w:w w:val="95"/>
          <w:szCs w:val="22"/>
        </w:rPr>
        <w:br/>
      </w:r>
    </w:p>
    <w:p w14:paraId="61FD1E2B" w14:textId="77777777" w:rsidR="0016075F" w:rsidRDefault="0016075F" w:rsidP="0016075F">
      <w:pPr>
        <w:pStyle w:val="BodyText"/>
        <w:spacing w:before="9"/>
        <w:rPr>
          <w:sz w:val="1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16075F" w14:paraId="7F98485D" w14:textId="77777777" w:rsidTr="0016075F">
        <w:trPr>
          <w:trHeight w:val="443"/>
        </w:trPr>
        <w:tc>
          <w:tcPr>
            <w:tcW w:w="9072" w:type="dxa"/>
          </w:tcPr>
          <w:p w14:paraId="467B3475" w14:textId="695565EC" w:rsidR="0016075F" w:rsidRDefault="0016075F" w:rsidP="0016075F">
            <w:pPr>
              <w:pStyle w:val="TableParagraph"/>
              <w:spacing w:before="6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Pr="0016075F">
              <w:rPr>
                <w:spacing w:val="-2"/>
                <w:sz w:val="20"/>
              </w:rPr>
              <w:t>Your name:</w:t>
            </w:r>
            <w:r>
              <w:rPr>
                <w:w w:val="95"/>
                <w:sz w:val="20"/>
              </w:rPr>
              <w:tab/>
            </w:r>
          </w:p>
        </w:tc>
      </w:tr>
      <w:tr w:rsidR="0016075F" w14:paraId="4567EB17" w14:textId="77777777" w:rsidTr="0016075F">
        <w:trPr>
          <w:trHeight w:val="443"/>
        </w:trPr>
        <w:tc>
          <w:tcPr>
            <w:tcW w:w="9072" w:type="dxa"/>
          </w:tcPr>
          <w:p w14:paraId="101D0C27" w14:textId="0C33F35E" w:rsidR="0016075F" w:rsidRDefault="0016075F" w:rsidP="0016075F">
            <w:pPr>
              <w:pStyle w:val="TableParagraph"/>
              <w:spacing w:before="6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Pr="0016075F">
              <w:rPr>
                <w:spacing w:val="-2"/>
                <w:sz w:val="20"/>
              </w:rPr>
              <w:t xml:space="preserve">Your </w:t>
            </w:r>
            <w:proofErr w:type="spellStart"/>
            <w:r w:rsidRPr="0016075F">
              <w:rPr>
                <w:spacing w:val="-2"/>
                <w:sz w:val="20"/>
              </w:rPr>
              <w:t>PayPacket</w:t>
            </w:r>
            <w:proofErr w:type="spellEnd"/>
            <w:r w:rsidRPr="0016075F">
              <w:rPr>
                <w:spacing w:val="-2"/>
                <w:sz w:val="20"/>
              </w:rPr>
              <w:t xml:space="preserve"> reference:</w:t>
            </w:r>
          </w:p>
        </w:tc>
      </w:tr>
      <w:tr w:rsidR="0016075F" w14:paraId="68304565" w14:textId="77777777" w:rsidTr="0016075F">
        <w:trPr>
          <w:trHeight w:val="443"/>
        </w:trPr>
        <w:tc>
          <w:tcPr>
            <w:tcW w:w="9072" w:type="dxa"/>
          </w:tcPr>
          <w:p w14:paraId="3EB2B0AA" w14:textId="77777777" w:rsidR="0016075F" w:rsidRDefault="0016075F" w:rsidP="001607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075F" w14:paraId="08628262" w14:textId="77777777" w:rsidTr="0016075F">
        <w:trPr>
          <w:trHeight w:val="443"/>
        </w:trPr>
        <w:tc>
          <w:tcPr>
            <w:tcW w:w="9072" w:type="dxa"/>
          </w:tcPr>
          <w:p w14:paraId="1EE31327" w14:textId="400C0E74" w:rsidR="0016075F" w:rsidRDefault="0016075F" w:rsidP="0016075F">
            <w:pPr>
              <w:pStyle w:val="TableParagraph"/>
              <w:spacing w:before="6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Pr="0016075F">
              <w:rPr>
                <w:spacing w:val="-2"/>
                <w:sz w:val="20"/>
              </w:rPr>
              <w:t>Employee’s name:</w:t>
            </w:r>
          </w:p>
        </w:tc>
      </w:tr>
      <w:tr w:rsidR="0016075F" w14:paraId="51A23E77" w14:textId="77777777" w:rsidTr="0016075F">
        <w:trPr>
          <w:trHeight w:val="443"/>
        </w:trPr>
        <w:tc>
          <w:tcPr>
            <w:tcW w:w="9072" w:type="dxa"/>
          </w:tcPr>
          <w:p w14:paraId="46309A74" w14:textId="29933F8D" w:rsidR="0016075F" w:rsidRDefault="0016075F" w:rsidP="0016075F">
            <w:pPr>
              <w:pStyle w:val="TableParagraph"/>
              <w:spacing w:before="6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Last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worked:</w:t>
            </w:r>
          </w:p>
        </w:tc>
      </w:tr>
      <w:tr w:rsidR="0016075F" w14:paraId="23E4F5E5" w14:textId="77777777" w:rsidTr="0016075F">
        <w:trPr>
          <w:trHeight w:val="443"/>
        </w:trPr>
        <w:tc>
          <w:tcPr>
            <w:tcW w:w="9072" w:type="dxa"/>
          </w:tcPr>
          <w:p w14:paraId="58432B67" w14:textId="10F9BBAC" w:rsidR="0016075F" w:rsidRDefault="0016075F" w:rsidP="0016075F">
            <w:pPr>
              <w:pStyle w:val="TableParagraph"/>
              <w:spacing w:before="6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Date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paid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until:</w:t>
            </w:r>
          </w:p>
        </w:tc>
      </w:tr>
      <w:tr w:rsidR="0016075F" w14:paraId="7D54EACB" w14:textId="77777777" w:rsidTr="0016075F">
        <w:trPr>
          <w:trHeight w:val="443"/>
        </w:trPr>
        <w:tc>
          <w:tcPr>
            <w:tcW w:w="9072" w:type="dxa"/>
          </w:tcPr>
          <w:p w14:paraId="21BA261D" w14:textId="77777777" w:rsidR="0016075F" w:rsidRDefault="0016075F" w:rsidP="001607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075F" w14:paraId="51E97DAF" w14:textId="77777777" w:rsidTr="0016075F">
        <w:trPr>
          <w:trHeight w:val="443"/>
        </w:trPr>
        <w:tc>
          <w:tcPr>
            <w:tcW w:w="9072" w:type="dxa"/>
          </w:tcPr>
          <w:p w14:paraId="3DC059CB" w14:textId="57A178D8" w:rsidR="0016075F" w:rsidRPr="0016075F" w:rsidRDefault="0016075F" w:rsidP="0016075F">
            <w:pPr>
              <w:pStyle w:val="TableParagraph"/>
              <w:spacing w:before="63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Pr="0016075F">
              <w:rPr>
                <w:spacing w:val="-2"/>
                <w:sz w:val="20"/>
              </w:rPr>
              <w:t>Any additional payments on termination:</w:t>
            </w:r>
          </w:p>
          <w:p w14:paraId="174197E4" w14:textId="77777777" w:rsidR="0016075F" w:rsidRDefault="0016075F" w:rsidP="0016075F">
            <w:pPr>
              <w:pStyle w:val="TableParagraph"/>
              <w:spacing w:before="63"/>
              <w:rPr>
                <w:w w:val="95"/>
                <w:sz w:val="20"/>
              </w:rPr>
            </w:pPr>
          </w:p>
          <w:p w14:paraId="4A6CC2D2" w14:textId="77777777" w:rsidR="0016075F" w:rsidRDefault="0016075F" w:rsidP="0016075F">
            <w:pPr>
              <w:pStyle w:val="TableParagraph"/>
              <w:spacing w:before="63"/>
              <w:rPr>
                <w:w w:val="95"/>
                <w:sz w:val="20"/>
              </w:rPr>
            </w:pPr>
          </w:p>
          <w:p w14:paraId="497AC695" w14:textId="77777777" w:rsidR="0016075F" w:rsidRDefault="0016075F" w:rsidP="0016075F">
            <w:pPr>
              <w:pStyle w:val="TableParagraph"/>
              <w:spacing w:before="63"/>
              <w:rPr>
                <w:w w:val="95"/>
                <w:sz w:val="20"/>
              </w:rPr>
            </w:pPr>
          </w:p>
          <w:p w14:paraId="0621293C" w14:textId="77777777" w:rsidR="0016075F" w:rsidRDefault="0016075F" w:rsidP="0016075F">
            <w:pPr>
              <w:pStyle w:val="TableParagraph"/>
              <w:spacing w:before="63"/>
              <w:rPr>
                <w:w w:val="95"/>
                <w:sz w:val="20"/>
              </w:rPr>
            </w:pPr>
          </w:p>
          <w:p w14:paraId="413793E0" w14:textId="77777777" w:rsidR="0016075F" w:rsidRDefault="0016075F" w:rsidP="0016075F">
            <w:pPr>
              <w:pStyle w:val="TableParagraph"/>
              <w:spacing w:before="63"/>
              <w:rPr>
                <w:w w:val="95"/>
                <w:sz w:val="20"/>
              </w:rPr>
            </w:pPr>
          </w:p>
          <w:p w14:paraId="0C30D13E" w14:textId="77777777" w:rsidR="0016075F" w:rsidRDefault="0016075F" w:rsidP="0016075F">
            <w:pPr>
              <w:pStyle w:val="TableParagraph"/>
              <w:spacing w:before="63"/>
              <w:rPr>
                <w:w w:val="95"/>
                <w:sz w:val="20"/>
              </w:rPr>
            </w:pPr>
          </w:p>
          <w:p w14:paraId="47D7FB55" w14:textId="77777777" w:rsidR="0016075F" w:rsidRDefault="0016075F" w:rsidP="0016075F">
            <w:pPr>
              <w:pStyle w:val="TableParagraph"/>
              <w:spacing w:before="63"/>
              <w:rPr>
                <w:w w:val="95"/>
                <w:sz w:val="20"/>
              </w:rPr>
            </w:pPr>
          </w:p>
          <w:p w14:paraId="43D1D47B" w14:textId="77777777" w:rsidR="0016075F" w:rsidRDefault="0016075F" w:rsidP="0016075F">
            <w:pPr>
              <w:pStyle w:val="TableParagraph"/>
              <w:spacing w:before="63"/>
              <w:rPr>
                <w:w w:val="95"/>
                <w:sz w:val="20"/>
              </w:rPr>
            </w:pPr>
          </w:p>
          <w:p w14:paraId="63D13C09" w14:textId="77777777" w:rsidR="0016075F" w:rsidRDefault="0016075F" w:rsidP="0016075F">
            <w:pPr>
              <w:pStyle w:val="TableParagraph"/>
              <w:spacing w:before="63"/>
              <w:rPr>
                <w:w w:val="95"/>
                <w:sz w:val="20"/>
              </w:rPr>
            </w:pPr>
          </w:p>
          <w:p w14:paraId="6CF91ECD" w14:textId="77777777" w:rsidR="0016075F" w:rsidRDefault="0016075F" w:rsidP="0016075F">
            <w:pPr>
              <w:pStyle w:val="TableParagraph"/>
              <w:spacing w:before="63"/>
              <w:rPr>
                <w:w w:val="95"/>
                <w:sz w:val="20"/>
              </w:rPr>
            </w:pPr>
          </w:p>
          <w:p w14:paraId="2C1F9024" w14:textId="77777777" w:rsidR="0016075F" w:rsidRDefault="0016075F" w:rsidP="0016075F">
            <w:pPr>
              <w:pStyle w:val="TableParagraph"/>
              <w:spacing w:before="63"/>
              <w:rPr>
                <w:sz w:val="20"/>
              </w:rPr>
            </w:pPr>
          </w:p>
        </w:tc>
      </w:tr>
      <w:tr w:rsidR="0016075F" w14:paraId="39CB1F89" w14:textId="77777777" w:rsidTr="0016075F">
        <w:trPr>
          <w:trHeight w:val="443"/>
        </w:trPr>
        <w:tc>
          <w:tcPr>
            <w:tcW w:w="9072" w:type="dxa"/>
          </w:tcPr>
          <w:p w14:paraId="05877CCB" w14:textId="68A5DB9F" w:rsidR="0016075F" w:rsidRDefault="0016075F" w:rsidP="0016075F">
            <w:pPr>
              <w:pStyle w:val="TableParagraph"/>
              <w:spacing w:before="6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Pr="0016075F">
              <w:rPr>
                <w:spacing w:val="-2"/>
                <w:sz w:val="20"/>
              </w:rPr>
              <w:t>Pay accrued holidays? Yes / No</w:t>
            </w:r>
          </w:p>
        </w:tc>
      </w:tr>
    </w:tbl>
    <w:p w14:paraId="40858F8E" w14:textId="77777777" w:rsidR="0016075F" w:rsidRDefault="0016075F" w:rsidP="0016075F">
      <w:pPr>
        <w:pStyle w:val="BodyText"/>
        <w:rPr>
          <w:sz w:val="24"/>
        </w:rPr>
      </w:pPr>
    </w:p>
    <w:p w14:paraId="5EE10AAF" w14:textId="77777777" w:rsidR="0016075F" w:rsidRDefault="0016075F" w:rsidP="0016075F">
      <w:pPr>
        <w:pStyle w:val="BodyText"/>
        <w:spacing w:before="6"/>
        <w:rPr>
          <w:sz w:val="30"/>
        </w:rPr>
      </w:pPr>
    </w:p>
    <w:p w14:paraId="7A63BC14" w14:textId="588A3D85" w:rsidR="0016075F" w:rsidRDefault="0016075F" w:rsidP="0016075F">
      <w:pPr>
        <w:spacing w:before="1"/>
        <w:rPr>
          <w:sz w:val="21"/>
        </w:rPr>
      </w:pPr>
      <w:r w:rsidRPr="0016075F">
        <w:rPr>
          <w:spacing w:val="-2"/>
          <w:sz w:val="20"/>
        </w:rPr>
        <w:t xml:space="preserve">Your </w:t>
      </w:r>
      <w:proofErr w:type="gramStart"/>
      <w:r w:rsidRPr="0016075F">
        <w:rPr>
          <w:spacing w:val="-2"/>
          <w:sz w:val="20"/>
        </w:rPr>
        <w:t>signature</w:t>
      </w:r>
      <w:r>
        <w:rPr>
          <w:spacing w:val="72"/>
          <w:sz w:val="21"/>
        </w:rPr>
        <w:t xml:space="preserve"> </w:t>
      </w:r>
      <w:r>
        <w:rPr>
          <w:spacing w:val="73"/>
          <w:sz w:val="21"/>
        </w:rPr>
        <w:t xml:space="preserve"> </w:t>
      </w:r>
      <w:r>
        <w:rPr>
          <w:w w:val="95"/>
          <w:sz w:val="21"/>
        </w:rPr>
        <w:t>.....................................................................................................................................</w:t>
      </w:r>
      <w:proofErr w:type="gramEnd"/>
    </w:p>
    <w:p w14:paraId="5F3349AB" w14:textId="77777777" w:rsidR="0016075F" w:rsidRDefault="0016075F" w:rsidP="0016075F">
      <w:pPr>
        <w:pStyle w:val="BodyText"/>
        <w:rPr>
          <w:sz w:val="24"/>
        </w:rPr>
      </w:pPr>
    </w:p>
    <w:p w14:paraId="4D9E0F72" w14:textId="77777777" w:rsidR="0016075F" w:rsidRDefault="0016075F" w:rsidP="0016075F">
      <w:pPr>
        <w:pStyle w:val="BodyText"/>
        <w:spacing w:before="2"/>
        <w:rPr>
          <w:sz w:val="29"/>
        </w:rPr>
      </w:pPr>
    </w:p>
    <w:p w14:paraId="43C35896" w14:textId="274B0599" w:rsidR="0016075F" w:rsidRDefault="0016075F" w:rsidP="0016075F">
      <w:pPr>
        <w:rPr>
          <w:sz w:val="21"/>
        </w:rPr>
      </w:pPr>
      <w:r w:rsidRPr="0016075F">
        <w:rPr>
          <w:spacing w:val="-2"/>
          <w:sz w:val="20"/>
        </w:rPr>
        <w:t xml:space="preserve">Date </w:t>
      </w:r>
      <w:r>
        <w:rPr>
          <w:spacing w:val="74"/>
          <w:sz w:val="21"/>
        </w:rPr>
        <w:t xml:space="preserve">  </w:t>
      </w:r>
      <w:r>
        <w:rPr>
          <w:w w:val="95"/>
          <w:sz w:val="21"/>
        </w:rPr>
        <w:t>....................................................................................................................................................</w:t>
      </w:r>
    </w:p>
    <w:p w14:paraId="382A59F8" w14:textId="77777777" w:rsidR="0016075F" w:rsidRDefault="0016075F" w:rsidP="0016075F">
      <w:pPr>
        <w:pStyle w:val="BodyText"/>
      </w:pPr>
    </w:p>
    <w:p w14:paraId="4BCA5303" w14:textId="77777777" w:rsidR="0016075F" w:rsidRDefault="0016075F" w:rsidP="0016075F">
      <w:pPr>
        <w:pStyle w:val="BodyText"/>
      </w:pPr>
    </w:p>
    <w:p w14:paraId="2BDF84B7" w14:textId="77777777" w:rsidR="0016075F" w:rsidRDefault="0016075F" w:rsidP="0016075F">
      <w:pPr>
        <w:pStyle w:val="BodyText"/>
      </w:pPr>
    </w:p>
    <w:p w14:paraId="38F3262A" w14:textId="77777777" w:rsidR="0016075F" w:rsidRDefault="0016075F" w:rsidP="0016075F">
      <w:pPr>
        <w:pStyle w:val="BodyText"/>
      </w:pPr>
      <w:r>
        <w:t xml:space="preserve">Please send this Leavers Form to Wiltshire CIL, 11 Couch Lane, Devizes, Wiltshire, SN10 1EB or by email to </w:t>
      </w:r>
      <w:hyperlink r:id="rId4" w:history="1">
        <w:r w:rsidRPr="00883C1D">
          <w:rPr>
            <w:rStyle w:val="Hyperlink"/>
          </w:rPr>
          <w:t>admindp@wiltshirecil.org.uk</w:t>
        </w:r>
      </w:hyperlink>
    </w:p>
    <w:p w14:paraId="630BF03F" w14:textId="77777777" w:rsidR="0016075F" w:rsidRDefault="0016075F" w:rsidP="0016075F">
      <w:pPr>
        <w:pStyle w:val="BodyText"/>
      </w:pPr>
    </w:p>
    <w:p w14:paraId="5A153F08" w14:textId="279B9B63" w:rsidR="0016075F" w:rsidRDefault="0016075F" w:rsidP="0016075F">
      <w:proofErr w:type="spellStart"/>
      <w:r w:rsidRPr="0016075F">
        <w:rPr>
          <w:bCs/>
          <w:sz w:val="21"/>
        </w:rPr>
        <w:t>PayPacket</w:t>
      </w:r>
      <w:proofErr w:type="spellEnd"/>
      <w:r w:rsidRPr="0016075F">
        <w:rPr>
          <w:bCs/>
          <w:spacing w:val="-11"/>
          <w:sz w:val="21"/>
        </w:rPr>
        <w:t xml:space="preserve"> </w:t>
      </w:r>
      <w:r w:rsidRPr="0016075F">
        <w:rPr>
          <w:bCs/>
          <w:sz w:val="21"/>
        </w:rPr>
        <w:t>Ltd</w:t>
      </w:r>
      <w:r>
        <w:rPr>
          <w:b/>
          <w:spacing w:val="93"/>
          <w:sz w:val="21"/>
        </w:rPr>
        <w:t xml:space="preserve"> </w:t>
      </w:r>
      <w:r>
        <w:rPr>
          <w:sz w:val="21"/>
        </w:rPr>
        <w:t>Visit</w:t>
      </w:r>
      <w:r>
        <w:rPr>
          <w:spacing w:val="-10"/>
          <w:sz w:val="21"/>
        </w:rPr>
        <w:t xml:space="preserve"> </w:t>
      </w:r>
      <w:r>
        <w:rPr>
          <w:sz w:val="21"/>
        </w:rPr>
        <w:t>us</w:t>
      </w:r>
      <w:r>
        <w:rPr>
          <w:spacing w:val="-11"/>
          <w:sz w:val="21"/>
        </w:rPr>
        <w:t xml:space="preserve"> </w:t>
      </w:r>
      <w:r>
        <w:rPr>
          <w:sz w:val="21"/>
        </w:rPr>
        <w:t>at:</w:t>
      </w:r>
      <w:r>
        <w:rPr>
          <w:spacing w:val="-11"/>
          <w:sz w:val="21"/>
        </w:rPr>
        <w:t xml:space="preserve"> </w:t>
      </w:r>
      <w:hyperlink r:id="rId5">
        <w:r>
          <w:rPr>
            <w:sz w:val="21"/>
          </w:rPr>
          <w:t>www.paypacket.co.uk</w:t>
        </w:r>
      </w:hyperlink>
    </w:p>
    <w:sectPr w:rsidR="0016075F" w:rsidSect="00160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5F"/>
    <w:rsid w:val="0016075F"/>
    <w:rsid w:val="0098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0D011"/>
  <w15:chartTrackingRefBased/>
  <w15:docId w15:val="{D8C6771B-95EA-4E55-AE2F-D01BD2CD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7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16075F"/>
    <w:pPr>
      <w:spacing w:before="89"/>
      <w:ind w:left="510"/>
      <w:outlineLvl w:val="0"/>
    </w:pPr>
    <w:rPr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75F"/>
    <w:rPr>
      <w:rFonts w:ascii="Arial" w:eastAsia="Arial" w:hAnsi="Arial" w:cs="Arial"/>
      <w:kern w:val="0"/>
      <w:sz w:val="46"/>
      <w:szCs w:val="46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16075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6075F"/>
    <w:rPr>
      <w:rFonts w:ascii="Arial" w:eastAsia="Arial" w:hAnsi="Arial" w:cs="Arial"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16075F"/>
  </w:style>
  <w:style w:type="character" w:styleId="Hyperlink">
    <w:name w:val="Hyperlink"/>
    <w:basedOn w:val="DefaultParagraphFont"/>
    <w:uiPriority w:val="99"/>
    <w:unhideWhenUsed/>
    <w:rsid w:val="00160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ypacket.co.uk/" TargetMode="External"/><Relationship Id="rId4" Type="http://schemas.openxmlformats.org/officeDocument/2006/relationships/hyperlink" Target="mailto:admindp@wiltshire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4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Maddox</dc:creator>
  <cp:keywords/>
  <dc:description/>
  <cp:lastModifiedBy>Polly Hannan</cp:lastModifiedBy>
  <cp:revision>2</cp:revision>
  <dcterms:created xsi:type="dcterms:W3CDTF">2023-04-17T12:30:00Z</dcterms:created>
  <dcterms:modified xsi:type="dcterms:W3CDTF">2023-04-17T12:30:00Z</dcterms:modified>
</cp:coreProperties>
</file>